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70E5" w14:textId="2A670A7D" w:rsidR="00BE057D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S</w:t>
      </w:r>
      <w:r w:rsidR="005E08CF">
        <w:rPr>
          <w:rFonts w:ascii="Times New Roman" w:eastAsia="Calibri" w:hAnsi="Times New Roman" w:cs="Times New Roman"/>
          <w:color w:val="000000"/>
        </w:rPr>
        <w:t>plit</w:t>
      </w:r>
      <w:r>
        <w:rPr>
          <w:rFonts w:ascii="Times New Roman" w:eastAsia="Calibri" w:hAnsi="Times New Roman" w:cs="Times New Roman"/>
          <w:color w:val="000000"/>
        </w:rPr>
        <w:t xml:space="preserve">, </w:t>
      </w:r>
      <w:r w:rsidR="006C37B4">
        <w:rPr>
          <w:rFonts w:ascii="Times New Roman" w:eastAsia="Calibri" w:hAnsi="Times New Roman" w:cs="Times New Roman"/>
          <w:color w:val="000000"/>
        </w:rPr>
        <w:t>4</w:t>
      </w:r>
      <w:r w:rsidR="004F178E">
        <w:rPr>
          <w:rFonts w:ascii="Times New Roman" w:eastAsia="Calibri" w:hAnsi="Times New Roman" w:cs="Times New Roman"/>
          <w:color w:val="000000"/>
        </w:rPr>
        <w:t>. travnja</w:t>
      </w:r>
      <w:r w:rsidR="00F72579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2025. </w:t>
      </w:r>
    </w:p>
    <w:p w14:paraId="323CFB94" w14:textId="688C18EE" w:rsidR="00BE057D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D58B874" w14:textId="72BFD318" w:rsidR="000977E8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Odsjek </w:t>
      </w:r>
      <w:r w:rsidR="000977E8">
        <w:rPr>
          <w:rFonts w:ascii="Times New Roman" w:eastAsia="Calibri" w:hAnsi="Times New Roman" w:cs="Times New Roman"/>
          <w:color w:val="000000"/>
        </w:rPr>
        <w:t xml:space="preserve">za </w:t>
      </w:r>
      <w:r w:rsidR="004F178E">
        <w:rPr>
          <w:rFonts w:ascii="Times New Roman" w:eastAsia="Calibri" w:hAnsi="Times New Roman" w:cs="Times New Roman"/>
          <w:color w:val="000000"/>
        </w:rPr>
        <w:t>pedagogiju</w:t>
      </w:r>
    </w:p>
    <w:p w14:paraId="273935DC" w14:textId="77777777" w:rsidR="000977E8" w:rsidRDefault="000977E8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236104A" w14:textId="5F3D84FC" w:rsidR="00B16839" w:rsidRPr="00B16839" w:rsidRDefault="00B16839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Raspisuje se natječaj za upis kolegija „Stručna praksa u nastavnoj bazi“ na </w:t>
      </w:r>
      <w:r w:rsidR="004F178E">
        <w:rPr>
          <w:rFonts w:ascii="Times New Roman" w:eastAsia="Calibri" w:hAnsi="Times New Roman" w:cs="Times New Roman"/>
          <w:i/>
          <w:color w:val="000000"/>
        </w:rPr>
        <w:t>prije</w:t>
      </w:r>
      <w:r w:rsidRPr="005301FE">
        <w:rPr>
          <w:rFonts w:ascii="Times New Roman" w:eastAsia="Calibri" w:hAnsi="Times New Roman" w:cs="Times New Roman"/>
          <w:i/>
          <w:color w:val="000000"/>
        </w:rPr>
        <w:t>diplomskom</w:t>
      </w:r>
      <w:r w:rsidR="004F178E">
        <w:rPr>
          <w:rFonts w:ascii="Times New Roman" w:eastAsia="Calibri" w:hAnsi="Times New Roman" w:cs="Times New Roman"/>
          <w:i/>
          <w:color w:val="000000"/>
        </w:rPr>
        <w:t xml:space="preserve"> studiju Pedagogija</w:t>
      </w:r>
      <w:r w:rsidR="005301FE">
        <w:rPr>
          <w:rFonts w:ascii="Times New Roman" w:eastAsia="Calibri" w:hAnsi="Times New Roman" w:cs="Times New Roman"/>
          <w:color w:val="000000"/>
        </w:rPr>
        <w:t xml:space="preserve">,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Filozofskog fakulteta u Splitu, </w:t>
      </w:r>
      <w:r w:rsidRPr="00B16839">
        <w:rPr>
          <w:rFonts w:ascii="Times New Roman" w:eastAsia="Calibri" w:hAnsi="Times New Roman" w:cs="Times New Roman"/>
          <w:color w:val="000000"/>
        </w:rPr>
        <w:t>u ljetnom semestru akademske godine 202</w:t>
      </w:r>
      <w:r>
        <w:rPr>
          <w:rFonts w:ascii="Times New Roman" w:eastAsia="Calibri" w:hAnsi="Times New Roman" w:cs="Times New Roman"/>
          <w:color w:val="000000"/>
        </w:rPr>
        <w:t>4</w:t>
      </w:r>
      <w:r w:rsidRPr="00B16839">
        <w:rPr>
          <w:rFonts w:ascii="Times New Roman" w:eastAsia="Calibri" w:hAnsi="Times New Roman" w:cs="Times New Roman"/>
          <w:color w:val="000000"/>
        </w:rPr>
        <w:t>./202</w:t>
      </w:r>
      <w:r>
        <w:rPr>
          <w:rFonts w:ascii="Times New Roman" w:eastAsia="Calibri" w:hAnsi="Times New Roman" w:cs="Times New Roman"/>
          <w:color w:val="000000"/>
        </w:rPr>
        <w:t>5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</w:p>
    <w:p w14:paraId="5F1BC0A5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D1BC981" w14:textId="7781F037" w:rsidR="00F72579" w:rsidRDefault="00B16839" w:rsidP="00F725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Zainteresiranim </w:t>
      </w:r>
      <w:r w:rsidR="00B05BDF">
        <w:rPr>
          <w:rFonts w:ascii="Times New Roman" w:eastAsia="Calibri" w:hAnsi="Times New Roman" w:cs="Times New Roman"/>
          <w:color w:val="000000"/>
        </w:rPr>
        <w:t>studenticama/studentima</w:t>
      </w:r>
      <w:r w:rsidRPr="00B16839">
        <w:rPr>
          <w:rFonts w:ascii="Times New Roman" w:eastAsia="Calibri" w:hAnsi="Times New Roman" w:cs="Times New Roman"/>
          <w:color w:val="000000"/>
        </w:rPr>
        <w:t xml:space="preserve"> nude se program</w:t>
      </w:r>
      <w:r w:rsidR="00182796">
        <w:rPr>
          <w:rFonts w:ascii="Times New Roman" w:eastAsia="Calibri" w:hAnsi="Times New Roman" w:cs="Times New Roman"/>
          <w:color w:val="000000"/>
        </w:rPr>
        <w:t>i</w:t>
      </w:r>
      <w:r w:rsidRPr="00B16839">
        <w:rPr>
          <w:rFonts w:ascii="Times New Roman" w:eastAsia="Calibri" w:hAnsi="Times New Roman" w:cs="Times New Roman"/>
          <w:color w:val="000000"/>
        </w:rPr>
        <w:t xml:space="preserve"> u </w:t>
      </w:r>
      <w:r w:rsidR="00BE057D">
        <w:rPr>
          <w:rFonts w:ascii="Times New Roman" w:eastAsia="Calibri" w:hAnsi="Times New Roman" w:cs="Times New Roman"/>
          <w:color w:val="000000"/>
        </w:rPr>
        <w:t>n</w:t>
      </w:r>
      <w:r w:rsidR="00182796">
        <w:rPr>
          <w:rFonts w:ascii="Times New Roman" w:eastAsia="Calibri" w:hAnsi="Times New Roman" w:cs="Times New Roman"/>
          <w:color w:val="000000"/>
        </w:rPr>
        <w:t>astavn</w:t>
      </w:r>
      <w:r w:rsidR="004F178E">
        <w:rPr>
          <w:rFonts w:ascii="Times New Roman" w:eastAsia="Calibri" w:hAnsi="Times New Roman" w:cs="Times New Roman"/>
          <w:color w:val="000000"/>
        </w:rPr>
        <w:t>oj</w:t>
      </w:r>
      <w:r w:rsidR="00182796">
        <w:rPr>
          <w:rFonts w:ascii="Times New Roman" w:eastAsia="Calibri" w:hAnsi="Times New Roman" w:cs="Times New Roman"/>
          <w:color w:val="000000"/>
        </w:rPr>
        <w:t xml:space="preserve"> baz</w:t>
      </w:r>
      <w:r w:rsidR="004F178E">
        <w:rPr>
          <w:rFonts w:ascii="Times New Roman" w:eastAsia="Calibri" w:hAnsi="Times New Roman" w:cs="Times New Roman"/>
          <w:color w:val="000000"/>
        </w:rPr>
        <w:t>i</w:t>
      </w:r>
      <w:r w:rsidR="00182796">
        <w:rPr>
          <w:rFonts w:ascii="Times New Roman" w:eastAsia="Calibri" w:hAnsi="Times New Roman" w:cs="Times New Roman"/>
          <w:color w:val="000000"/>
        </w:rPr>
        <w:t>:</w:t>
      </w:r>
    </w:p>
    <w:p w14:paraId="079467B8" w14:textId="06CF1284" w:rsidR="00F72579" w:rsidRPr="00F72579" w:rsidRDefault="00F72579" w:rsidP="00F72579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72579">
        <w:rPr>
          <w:rFonts w:ascii="Times New Roman" w:eastAsia="Calibri" w:hAnsi="Times New Roman" w:cs="Times New Roman"/>
          <w:color w:val="000000"/>
        </w:rPr>
        <w:t>Muzej grada Kaštela, 1 student/-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ica</w:t>
      </w:r>
      <w:proofErr w:type="spellEnd"/>
    </w:p>
    <w:p w14:paraId="3EC0292E" w14:textId="77777777" w:rsidR="00F72579" w:rsidRDefault="00F72579" w:rsidP="00F725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6CB6EF" w14:textId="1917BD26" w:rsidR="00B16839" w:rsidRDefault="00B16839" w:rsidP="00F725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se šalje isključivo elektronskom poštom na adresu: </w:t>
      </w:r>
      <w:hyperlink r:id="rId7" w:history="1">
        <w:r w:rsidR="00027CC4" w:rsidRPr="00B16839">
          <w:rPr>
            <w:rStyle w:val="Hiperveza"/>
            <w:rFonts w:ascii="Times New Roman" w:eastAsia="Calibri" w:hAnsi="Times New Roman" w:cs="Times New Roman"/>
            <w:b/>
            <w:bCs/>
          </w:rPr>
          <w:t>strucna.praksa@ffst.hr</w:t>
        </w:r>
      </w:hyperlink>
      <w:r w:rsidR="00027CC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4A9813F4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EB2E236" w14:textId="4D71D4A0" w:rsid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Prijave se zaprimaju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>zaključno s</w:t>
      </w:r>
      <w:r w:rsidR="00FB00A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6C37B4">
        <w:rPr>
          <w:rFonts w:ascii="Times New Roman" w:eastAsia="Calibri" w:hAnsi="Times New Roman" w:cs="Times New Roman"/>
          <w:b/>
          <w:bCs/>
          <w:color w:val="000000"/>
        </w:rPr>
        <w:t>10</w:t>
      </w:r>
      <w:r w:rsidR="004F178E">
        <w:rPr>
          <w:rFonts w:ascii="Times New Roman" w:eastAsia="Calibri" w:hAnsi="Times New Roman" w:cs="Times New Roman"/>
          <w:b/>
          <w:bCs/>
          <w:color w:val="000000"/>
        </w:rPr>
        <w:t>.</w:t>
      </w:r>
      <w:r w:rsidR="004A5B36" w:rsidRPr="00FB00A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4F178E">
        <w:rPr>
          <w:rFonts w:ascii="Times New Roman" w:eastAsia="Calibri" w:hAnsi="Times New Roman" w:cs="Times New Roman"/>
          <w:b/>
          <w:bCs/>
          <w:color w:val="000000"/>
        </w:rPr>
        <w:t xml:space="preserve">travnja </w:t>
      </w:r>
      <w:r w:rsidR="00B05BDF">
        <w:rPr>
          <w:rFonts w:ascii="Times New Roman" w:eastAsia="Calibri" w:hAnsi="Times New Roman" w:cs="Times New Roman"/>
          <w:b/>
          <w:bCs/>
          <w:color w:val="000000"/>
        </w:rPr>
        <w:t>2025.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 godine</w:t>
      </w:r>
    </w:p>
    <w:p w14:paraId="54E3BCE0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F9D32DF" w14:textId="35ACA81A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>Poruka elektroničke pošte s prijavom treba biti naslovljena (</w:t>
      </w:r>
      <w:proofErr w:type="spellStart"/>
      <w:r w:rsidRPr="00B16839">
        <w:rPr>
          <w:rFonts w:ascii="Times New Roman" w:eastAsia="Calibri" w:hAnsi="Times New Roman" w:cs="Times New Roman"/>
          <w:color w:val="000000"/>
        </w:rPr>
        <w:t>Subject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 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Stručna praksa </w:t>
      </w:r>
      <w:r w:rsidR="00BE057D">
        <w:rPr>
          <w:rFonts w:ascii="Times New Roman" w:eastAsia="Calibri" w:hAnsi="Times New Roman" w:cs="Times New Roman"/>
          <w:color w:val="000000"/>
        </w:rPr>
        <w:t xml:space="preserve"> - </w:t>
      </w:r>
      <w:r w:rsidR="004F178E">
        <w:rPr>
          <w:rFonts w:ascii="Times New Roman" w:eastAsia="Calibri" w:hAnsi="Times New Roman" w:cs="Times New Roman"/>
          <w:color w:val="000000"/>
        </w:rPr>
        <w:t xml:space="preserve">PED - </w:t>
      </w:r>
      <w:r w:rsidRPr="00B16839">
        <w:rPr>
          <w:rFonts w:ascii="Times New Roman" w:eastAsia="Calibri" w:hAnsi="Times New Roman" w:cs="Times New Roman"/>
          <w:color w:val="000000"/>
        </w:rPr>
        <w:t>naziv nastavne baz</w:t>
      </w:r>
      <w:r w:rsidR="00BE057D">
        <w:rPr>
          <w:rFonts w:ascii="Times New Roman" w:eastAsia="Calibri" w:hAnsi="Times New Roman" w:cs="Times New Roman"/>
          <w:color w:val="000000"/>
        </w:rPr>
        <w:t xml:space="preserve">e. </w:t>
      </w:r>
    </w:p>
    <w:p w14:paraId="3CB5553A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3935F1A" w14:textId="0B1BC4BB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</w:t>
      </w:r>
      <w:r w:rsidR="00B05BDF">
        <w:rPr>
          <w:rFonts w:ascii="Times New Roman" w:eastAsia="Calibri" w:hAnsi="Times New Roman" w:cs="Times New Roman"/>
          <w:color w:val="000000"/>
        </w:rPr>
        <w:t>treba</w:t>
      </w:r>
      <w:r w:rsidRPr="00B16839">
        <w:rPr>
          <w:rFonts w:ascii="Times New Roman" w:eastAsia="Calibri" w:hAnsi="Times New Roman" w:cs="Times New Roman"/>
          <w:color w:val="000000"/>
        </w:rPr>
        <w:t xml:space="preserve"> sadržavati: </w:t>
      </w:r>
    </w:p>
    <w:p w14:paraId="02CEC698" w14:textId="77777777" w:rsidR="003B0B34" w:rsidRDefault="00B16839" w:rsidP="00B05BDF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informacije o kandidatu: ime i prezime </w:t>
      </w:r>
    </w:p>
    <w:p w14:paraId="720D9082" w14:textId="4CE099B9" w:rsidR="00B16839" w:rsidRDefault="00B16839" w:rsidP="00B05BDF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JMBAG</w:t>
      </w:r>
    </w:p>
    <w:p w14:paraId="79134723" w14:textId="77777777" w:rsidR="003B0B34" w:rsidRPr="003B0B34" w:rsidRDefault="00B16839" w:rsidP="003B0B3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kontakt (telefon + email) </w:t>
      </w:r>
    </w:p>
    <w:p w14:paraId="18A8BCE0" w14:textId="5B7F8A95" w:rsidR="00B16839" w:rsidRPr="003B0B34" w:rsidRDefault="00B16839" w:rsidP="003B0B3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motivacijsko pismo (do 500 riječi)</w:t>
      </w:r>
      <w:r w:rsidR="00FF1D51" w:rsidRPr="003B0B34">
        <w:rPr>
          <w:rFonts w:ascii="Times New Roman" w:eastAsia="Calibri" w:hAnsi="Times New Roman" w:cs="Times New Roman"/>
          <w:color w:val="000000"/>
        </w:rPr>
        <w:t xml:space="preserve"> -</w:t>
      </w:r>
      <w:r w:rsidRPr="003B0B34">
        <w:rPr>
          <w:rFonts w:ascii="Times New Roman" w:eastAsia="Calibri" w:hAnsi="Times New Roman" w:cs="Times New Roman"/>
          <w:color w:val="000000"/>
        </w:rPr>
        <w:t xml:space="preserve"> kratak prikaz eventualnog dosadašnjeg iskustva i razlo</w:t>
      </w:r>
      <w:r w:rsidR="003B0B34">
        <w:rPr>
          <w:rFonts w:ascii="Times New Roman" w:eastAsia="Calibri" w:hAnsi="Times New Roman" w:cs="Times New Roman"/>
          <w:color w:val="000000"/>
        </w:rPr>
        <w:t>zi</w:t>
      </w:r>
      <w:r w:rsidRPr="003B0B34">
        <w:rPr>
          <w:rFonts w:ascii="Times New Roman" w:eastAsia="Calibri" w:hAnsi="Times New Roman" w:cs="Times New Roman"/>
          <w:color w:val="000000"/>
        </w:rPr>
        <w:t xml:space="preserve"> odabira određenog programa</w:t>
      </w:r>
      <w:r w:rsidR="003B0B34">
        <w:rPr>
          <w:rFonts w:ascii="Times New Roman" w:eastAsia="Calibri" w:hAnsi="Times New Roman" w:cs="Times New Roman"/>
          <w:color w:val="000000"/>
        </w:rPr>
        <w:t xml:space="preserve">, nastavne i </w:t>
      </w:r>
      <w:r w:rsidRPr="003B0B34">
        <w:rPr>
          <w:rFonts w:ascii="Times New Roman" w:eastAsia="Calibri" w:hAnsi="Times New Roman" w:cs="Times New Roman"/>
          <w:color w:val="000000"/>
        </w:rPr>
        <w:t xml:space="preserve">izvannastavne obveze koje </w:t>
      </w:r>
      <w:r w:rsidR="003B0B34">
        <w:rPr>
          <w:rFonts w:ascii="Times New Roman" w:eastAsia="Calibri" w:hAnsi="Times New Roman" w:cs="Times New Roman"/>
          <w:color w:val="000000"/>
        </w:rPr>
        <w:t xml:space="preserve">mogu utjecati na </w:t>
      </w:r>
      <w:r w:rsidRPr="003B0B34">
        <w:rPr>
          <w:rFonts w:ascii="Times New Roman" w:eastAsia="Calibri" w:hAnsi="Times New Roman" w:cs="Times New Roman"/>
          <w:color w:val="000000"/>
        </w:rPr>
        <w:t>obavljanj</w:t>
      </w:r>
      <w:r w:rsidR="003B0B34">
        <w:rPr>
          <w:rFonts w:ascii="Times New Roman" w:eastAsia="Calibri" w:hAnsi="Times New Roman" w:cs="Times New Roman"/>
          <w:color w:val="000000"/>
        </w:rPr>
        <w:t>e</w:t>
      </w:r>
      <w:r w:rsidRPr="003B0B34">
        <w:rPr>
          <w:rFonts w:ascii="Times New Roman" w:eastAsia="Calibri" w:hAnsi="Times New Roman" w:cs="Times New Roman"/>
          <w:color w:val="000000"/>
        </w:rPr>
        <w:t xml:space="preserve"> stručne prakse. </w:t>
      </w:r>
    </w:p>
    <w:p w14:paraId="1C6291E7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   </w:t>
      </w:r>
    </w:p>
    <w:p w14:paraId="0C840B0F" w14:textId="77777777" w:rsidR="00B16839" w:rsidRPr="00B16839" w:rsidRDefault="00B16839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Nepotpune ili neispravno dostavljene prijave neće se razmatrati. </w:t>
      </w:r>
    </w:p>
    <w:p w14:paraId="7376BB41" w14:textId="77777777" w:rsidR="003B0B34" w:rsidRDefault="003B0B34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3974FC9" w14:textId="395C5625" w:rsidR="003B0B34" w:rsidRDefault="003B0B34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Odabir studenata za realizaciju kolegija Stručna praksa u nastavnoj bazi je eliminacijski te uključuje motivacijsko pismo i razgovor s poslodavcem u nastavnoj bazi.</w:t>
      </w:r>
    </w:p>
    <w:p w14:paraId="266191F9" w14:textId="77777777" w:rsidR="003B0B34" w:rsidRDefault="003B0B34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E46E9A7" w14:textId="77777777" w:rsidR="00E71E1E" w:rsidRDefault="00B16839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Napomene za kandidate: </w:t>
      </w:r>
      <w:r w:rsidRPr="00B16839">
        <w:rPr>
          <w:rFonts w:ascii="Times New Roman" w:eastAsia="Calibri" w:hAnsi="Times New Roman" w:cs="Times New Roman"/>
          <w:color w:val="000000"/>
        </w:rPr>
        <w:t>ECTS bodovi ostvareni ovim kolegijem su dodatni tj. računaju se iznad obvezne kvote bodova. Pohađanje kolegija bilježi se u dodatnoj ispravi o završetku studija (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Diploma </w:t>
      </w:r>
      <w:proofErr w:type="spellStart"/>
      <w:r w:rsidRPr="00B16839">
        <w:rPr>
          <w:rFonts w:ascii="Times New Roman" w:eastAsia="Calibri" w:hAnsi="Times New Roman" w:cs="Times New Roman"/>
          <w:i/>
          <w:iCs/>
          <w:color w:val="000000"/>
        </w:rPr>
        <w:t>Supplement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). </w:t>
      </w:r>
    </w:p>
    <w:p w14:paraId="4A200DD7" w14:textId="0578116C" w:rsidR="00B16839" w:rsidRPr="00B16839" w:rsidRDefault="00B16839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Po ostvarenom pravu upisa kolegija, </w:t>
      </w:r>
      <w:r w:rsidR="00645BDB" w:rsidRPr="00645BDB">
        <w:rPr>
          <w:rFonts w:ascii="Times New Roman" w:eastAsia="Calibri" w:hAnsi="Times New Roman" w:cs="Times New Roman"/>
          <w:i/>
          <w:color w:val="000000"/>
        </w:rPr>
        <w:t>Obavijest o upisu izbornog predmeta Stručna praksa u nastavnoj bazi</w:t>
      </w:r>
      <w:r w:rsidR="00645BD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645BDB">
        <w:rPr>
          <w:rFonts w:ascii="Times New Roman" w:eastAsia="Calibri" w:hAnsi="Times New Roman" w:cs="Times New Roman"/>
          <w:color w:val="000000"/>
        </w:rPr>
        <w:t>odsječki</w:t>
      </w:r>
      <w:proofErr w:type="spellEnd"/>
      <w:r w:rsidR="00645BDB">
        <w:rPr>
          <w:rFonts w:ascii="Times New Roman" w:eastAsia="Calibri" w:hAnsi="Times New Roman" w:cs="Times New Roman"/>
          <w:color w:val="000000"/>
        </w:rPr>
        <w:t xml:space="preserve"> koordinator dostavlja Službi za poslove studenata i polaznika kako bi se </w:t>
      </w:r>
      <w:r w:rsidRPr="00B16839">
        <w:rPr>
          <w:rFonts w:ascii="Times New Roman" w:eastAsia="Calibri" w:hAnsi="Times New Roman" w:cs="Times New Roman"/>
          <w:color w:val="000000"/>
        </w:rPr>
        <w:t xml:space="preserve">kolegij dodao u upisni list. Upisom kolegija student se obvezuje na obavljanje svih zadaća određenih </w:t>
      </w:r>
      <w:r w:rsidR="00E71E1E">
        <w:rPr>
          <w:rFonts w:ascii="Times New Roman" w:eastAsia="Calibri" w:hAnsi="Times New Roman" w:cs="Times New Roman"/>
          <w:color w:val="000000"/>
        </w:rPr>
        <w:t>kolegijem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  <w:r w:rsidR="005301FE">
        <w:rPr>
          <w:rFonts w:ascii="Times New Roman" w:eastAsia="Calibri" w:hAnsi="Times New Roman" w:cs="Times New Roman"/>
          <w:color w:val="000000"/>
        </w:rPr>
        <w:t>Stručna praksa mora završiti najkasnije sedam dana prije početka sljedeće akademske godin</w:t>
      </w:r>
      <w:r w:rsidR="00BE057D">
        <w:rPr>
          <w:rFonts w:ascii="Times New Roman" w:eastAsia="Calibri" w:hAnsi="Times New Roman" w:cs="Times New Roman"/>
          <w:color w:val="000000"/>
        </w:rPr>
        <w:t>e</w:t>
      </w:r>
      <w:r w:rsidR="005301FE">
        <w:rPr>
          <w:rFonts w:ascii="Times New Roman" w:eastAsia="Calibri" w:hAnsi="Times New Roman" w:cs="Times New Roman"/>
          <w:color w:val="000000"/>
        </w:rPr>
        <w:t xml:space="preserve"> ili prije prijave </w:t>
      </w:r>
      <w:r w:rsidRPr="00B16839">
        <w:rPr>
          <w:rFonts w:ascii="Times New Roman" w:eastAsia="Calibri" w:hAnsi="Times New Roman" w:cs="Times New Roman"/>
          <w:color w:val="000000"/>
        </w:rPr>
        <w:t xml:space="preserve">obrane završnog/diplomskog rada. </w:t>
      </w:r>
    </w:p>
    <w:p w14:paraId="4ABFCF84" w14:textId="6FE03D6D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U nastavku dokumenta </w:t>
      </w:r>
      <w:r w:rsidR="00E71E1E">
        <w:rPr>
          <w:rFonts w:ascii="Times New Roman" w:eastAsia="Calibri" w:hAnsi="Times New Roman" w:cs="Times New Roman"/>
          <w:color w:val="000000"/>
        </w:rPr>
        <w:t>su</w:t>
      </w:r>
      <w:r w:rsidRPr="00B16839">
        <w:rPr>
          <w:rFonts w:ascii="Times New Roman" w:eastAsia="Calibri" w:hAnsi="Times New Roman" w:cs="Times New Roman"/>
          <w:color w:val="000000"/>
        </w:rPr>
        <w:t xml:space="preserve"> radni zadaci za studente, a </w:t>
      </w:r>
      <w:proofErr w:type="spellStart"/>
      <w:r w:rsidRPr="00B16839">
        <w:rPr>
          <w:rFonts w:ascii="Times New Roman" w:eastAsia="Calibri" w:hAnsi="Times New Roman" w:cs="Times New Roman"/>
          <w:color w:val="000000"/>
        </w:rPr>
        <w:t>Silab</w:t>
      </w:r>
      <w:r w:rsidR="00683E2A">
        <w:rPr>
          <w:rFonts w:ascii="Times New Roman" w:eastAsia="Calibri" w:hAnsi="Times New Roman" w:cs="Times New Roman"/>
          <w:color w:val="000000"/>
        </w:rPr>
        <w:t>us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 kolegija nalazi se u elaboratu studijskog programa na mrežnim stranicama odsjeka.</w:t>
      </w:r>
    </w:p>
    <w:p w14:paraId="3B88CFB3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A94CA37" w14:textId="62BDD2C0" w:rsid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74AFC19" w14:textId="77777777" w:rsidR="0022545A" w:rsidRPr="00B16839" w:rsidRDefault="0022545A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35161B" w14:textId="619E04C4" w:rsidR="00B16839" w:rsidRDefault="00B16839"/>
    <w:p w14:paraId="2AE74CDB" w14:textId="067C2529" w:rsidR="00B16839" w:rsidRDefault="00B16839"/>
    <w:p w14:paraId="120F41C5" w14:textId="3BB9CDCE" w:rsidR="000B39A6" w:rsidRDefault="000B39A6" w:rsidP="000B39A6">
      <w:pPr>
        <w:spacing w:line="256" w:lineRule="auto"/>
        <w:jc w:val="center"/>
        <w:rPr>
          <w:b/>
          <w:bCs/>
        </w:rPr>
      </w:pPr>
    </w:p>
    <w:p w14:paraId="621921F0" w14:textId="7937E6AD" w:rsidR="004F178E" w:rsidRDefault="004F178E" w:rsidP="000B39A6">
      <w:pPr>
        <w:spacing w:line="256" w:lineRule="auto"/>
        <w:jc w:val="center"/>
        <w:rPr>
          <w:b/>
          <w:bCs/>
        </w:rPr>
      </w:pPr>
    </w:p>
    <w:p w14:paraId="709969AA" w14:textId="48779179" w:rsidR="004F178E" w:rsidRDefault="004F178E" w:rsidP="000B39A6">
      <w:pPr>
        <w:spacing w:line="256" w:lineRule="auto"/>
        <w:jc w:val="center"/>
        <w:rPr>
          <w:b/>
          <w:bCs/>
        </w:rPr>
      </w:pPr>
    </w:p>
    <w:p w14:paraId="2E14AC65" w14:textId="6A266592" w:rsidR="004F178E" w:rsidRDefault="004F178E" w:rsidP="000B39A6">
      <w:pPr>
        <w:spacing w:line="256" w:lineRule="auto"/>
        <w:jc w:val="center"/>
        <w:rPr>
          <w:b/>
          <w:bCs/>
        </w:rPr>
      </w:pPr>
    </w:p>
    <w:p w14:paraId="5E138BCC" w14:textId="77777777" w:rsidR="004F178E" w:rsidRPr="000B39A6" w:rsidRDefault="004F178E" w:rsidP="000B39A6">
      <w:pPr>
        <w:spacing w:line="256" w:lineRule="auto"/>
        <w:jc w:val="center"/>
        <w:rPr>
          <w:b/>
          <w:bCs/>
        </w:rPr>
      </w:pP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5A17" w:rsidRPr="000B39A6" w14:paraId="34BEE896" w14:textId="77777777" w:rsidTr="0084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12A7CD0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160310A8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0EA2AF63" w14:textId="29324EAC" w:rsidR="00625A17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="004F178E">
              <w:t>Pedagogija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122F1ED7" w14:textId="00ED261C" w:rsidR="00625A17" w:rsidRPr="000B39A6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 xml:space="preserve">Odsjek za </w:t>
            </w:r>
            <w:r w:rsidR="004F178E">
              <w:rPr>
                <w:lang w:val="hr-HR"/>
              </w:rPr>
              <w:t>pedagogiju</w:t>
            </w:r>
          </w:p>
        </w:tc>
      </w:tr>
      <w:tr w:rsidR="00625A17" w:rsidRPr="000B39A6" w14:paraId="1FF6E9C3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ED8B1A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25FE184C" w14:textId="5A4EF506" w:rsidR="00625A17" w:rsidRPr="000B39A6" w:rsidRDefault="00A233F0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A233F0">
              <w:rPr>
                <w:rFonts w:cstheme="minorHAnsi"/>
                <w:b/>
                <w:bCs/>
                <w:lang w:val="hr-HR"/>
              </w:rPr>
              <w:t>Muzej grada Kaštela</w:t>
            </w:r>
          </w:p>
        </w:tc>
      </w:tr>
      <w:tr w:rsidR="00625A17" w:rsidRPr="000B39A6" w14:paraId="3B90B906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E72A29F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6ED5A439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1509FF38" w14:textId="221ADE05" w:rsidR="00625A17" w:rsidRPr="000B39A6" w:rsidRDefault="00A233F0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625A17" w:rsidRPr="000B39A6" w14:paraId="3B8DFA1D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16DF11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1A785862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15E36CD7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0D32149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EB0DBAA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1E7E30B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7FE187A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9FDE759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CA111CE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A34E8D3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684BBF85" w14:textId="2FC89287" w:rsidR="00015B8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</w:r>
            <w:r w:rsidR="00261C6C">
              <w:rPr>
                <w:rFonts w:cstheme="minorHAnsi"/>
                <w:bCs/>
                <w:lang w:val="hr-HR"/>
              </w:rPr>
              <w:t>u</w:t>
            </w:r>
            <w:r w:rsidR="00015B80" w:rsidRPr="00015B80">
              <w:rPr>
                <w:rFonts w:cstheme="minorHAnsi"/>
                <w:bCs/>
                <w:lang w:val="hr-HR"/>
              </w:rPr>
              <w:t>poznavanje s radom</w:t>
            </w:r>
            <w:r w:rsidR="00015B80">
              <w:rPr>
                <w:rFonts w:cstheme="minorHAnsi"/>
                <w:bCs/>
                <w:lang w:val="hr-HR"/>
              </w:rPr>
              <w:t xml:space="preserve"> Muzeja grada Kaštela</w:t>
            </w:r>
          </w:p>
          <w:p w14:paraId="18C17624" w14:textId="0F21B35F" w:rsidR="00A233F0" w:rsidRPr="00015B80" w:rsidRDefault="00A233F0" w:rsidP="00015B80">
            <w:pPr>
              <w:pStyle w:val="Odlomakpopisa"/>
              <w:numPr>
                <w:ilvl w:val="0"/>
                <w:numId w:val="14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15B80">
              <w:rPr>
                <w:rFonts w:cstheme="minorHAnsi"/>
                <w:bCs/>
                <w:lang w:val="hr-HR"/>
              </w:rPr>
              <w:t>s</w:t>
            </w:r>
            <w:r w:rsidR="00261C6C">
              <w:rPr>
                <w:rFonts w:cstheme="minorHAnsi"/>
                <w:bCs/>
                <w:lang w:val="hr-HR"/>
              </w:rPr>
              <w:t xml:space="preserve">tjecanje uvida u </w:t>
            </w:r>
            <w:r w:rsidRPr="00015B80">
              <w:rPr>
                <w:rFonts w:cstheme="minorHAnsi"/>
                <w:bCs/>
                <w:lang w:val="hr-HR"/>
              </w:rPr>
              <w:t>organizacij</w:t>
            </w:r>
            <w:r w:rsidR="00261C6C">
              <w:rPr>
                <w:rFonts w:cstheme="minorHAnsi"/>
                <w:bCs/>
                <w:lang w:val="hr-HR"/>
              </w:rPr>
              <w:t>e</w:t>
            </w:r>
            <w:r w:rsidRPr="00015B80">
              <w:rPr>
                <w:rFonts w:cstheme="minorHAnsi"/>
                <w:bCs/>
                <w:lang w:val="hr-HR"/>
              </w:rPr>
              <w:t xml:space="preserve"> i provedb</w:t>
            </w:r>
            <w:r w:rsidR="00261C6C">
              <w:rPr>
                <w:rFonts w:cstheme="minorHAnsi"/>
                <w:bCs/>
                <w:lang w:val="hr-HR"/>
              </w:rPr>
              <w:t xml:space="preserve">u </w:t>
            </w:r>
            <w:r w:rsidRPr="00015B80">
              <w:rPr>
                <w:rFonts w:cstheme="minorHAnsi"/>
                <w:bCs/>
                <w:lang w:val="hr-HR"/>
              </w:rPr>
              <w:t>pedagoško-edukativnih radionica</w:t>
            </w:r>
            <w:r w:rsidR="00261C6C">
              <w:rPr>
                <w:rFonts w:cstheme="minorHAnsi"/>
                <w:bCs/>
                <w:lang w:val="hr-HR"/>
              </w:rPr>
              <w:t xml:space="preserve"> </w:t>
            </w:r>
            <w:r w:rsidRPr="00015B80">
              <w:rPr>
                <w:rFonts w:cstheme="minorHAnsi"/>
                <w:bCs/>
                <w:lang w:val="hr-HR"/>
              </w:rPr>
              <w:t>za grupe predškolaca, osnovnoškolaca, srednjoškolaca, studenata, odraslih</w:t>
            </w:r>
          </w:p>
          <w:p w14:paraId="50DDFF9F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 xml:space="preserve">sudjelovanje u osmišljavanju i provedbi programa za Edukativnu muzejsku akciju  </w:t>
            </w:r>
          </w:p>
          <w:p w14:paraId="6FA4479B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>prisustvovanje stručnim vodstvima po svim prostorima Muzeja grada Kaštela</w:t>
            </w:r>
          </w:p>
          <w:p w14:paraId="0C5C0524" w14:textId="7E3C64A6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</w:r>
            <w:r w:rsidR="00261C6C">
              <w:rPr>
                <w:rFonts w:cstheme="minorHAnsi"/>
                <w:bCs/>
                <w:lang w:val="hr-HR"/>
              </w:rPr>
              <w:t xml:space="preserve">sudjelovanje u planiranju i realizaciji edukativnih radionica </w:t>
            </w:r>
          </w:p>
          <w:p w14:paraId="413DE50F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 xml:space="preserve">proučavanje stručne literature </w:t>
            </w:r>
          </w:p>
          <w:p w14:paraId="7E894604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 xml:space="preserve">upoznavanje stalnog postava Muzeja te svih muzejskih sastavnica </w:t>
            </w:r>
          </w:p>
          <w:p w14:paraId="734FF1EC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>upoznavanje s ostalim stručnim djelatnicima muzeja (kustosi, restauratori) te s njihovim zadaćama u muzeju</w:t>
            </w:r>
          </w:p>
          <w:p w14:paraId="5D00EF48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 xml:space="preserve">sudjelovanje u radionicama tkanja u sklopu projekta „Dubrovački 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šudar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>/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dumanjski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 xml:space="preserve"> 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ubručić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>“</w:t>
            </w:r>
          </w:p>
          <w:p w14:paraId="07E88370" w14:textId="74F211A1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</w:r>
            <w:r w:rsidR="00261C6C">
              <w:rPr>
                <w:rFonts w:cstheme="minorHAnsi"/>
                <w:bCs/>
                <w:lang w:val="hr-HR"/>
              </w:rPr>
              <w:t xml:space="preserve">stjecanje uvida u </w:t>
            </w:r>
            <w:r w:rsidRPr="00A233F0">
              <w:rPr>
                <w:rFonts w:cstheme="minorHAnsi"/>
                <w:bCs/>
                <w:lang w:val="hr-HR"/>
              </w:rPr>
              <w:t>organizacij</w:t>
            </w:r>
            <w:r w:rsidR="00261C6C">
              <w:rPr>
                <w:rFonts w:cstheme="minorHAnsi"/>
                <w:bCs/>
                <w:lang w:val="hr-HR"/>
              </w:rPr>
              <w:t xml:space="preserve">u i </w:t>
            </w:r>
            <w:r w:rsidRPr="00A233F0">
              <w:rPr>
                <w:rFonts w:cstheme="minorHAnsi"/>
                <w:bCs/>
                <w:lang w:val="hr-HR"/>
              </w:rPr>
              <w:t>postavljanj</w:t>
            </w:r>
            <w:r w:rsidR="00261C6C">
              <w:rPr>
                <w:rFonts w:cstheme="minorHAnsi"/>
                <w:bCs/>
                <w:lang w:val="hr-HR"/>
              </w:rPr>
              <w:t>e</w:t>
            </w:r>
            <w:r w:rsidRPr="00A233F0">
              <w:rPr>
                <w:rFonts w:cstheme="minorHAnsi"/>
                <w:bCs/>
                <w:lang w:val="hr-HR"/>
              </w:rPr>
              <w:t xml:space="preserve"> izložbi</w:t>
            </w:r>
          </w:p>
          <w:p w14:paraId="7E0710D6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>sudjelovanje u osmišljavanju novih edukativnih programa vezanih za stalni postav te povremene izložbe koje se održavaju u Muzeju</w:t>
            </w:r>
          </w:p>
          <w:p w14:paraId="4482C753" w14:textId="644974D5" w:rsidR="003D73E3" w:rsidRDefault="00A233F0" w:rsidP="003D73E3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</w:r>
            <w:r w:rsidR="003D73E3" w:rsidRPr="004F178E">
              <w:rPr>
                <w:rFonts w:cstheme="minorHAnsi"/>
                <w:bCs/>
                <w:lang w:val="hr-HR"/>
              </w:rPr>
              <w:t>primjen</w:t>
            </w:r>
            <w:r w:rsidR="003D73E3">
              <w:rPr>
                <w:rFonts w:cstheme="minorHAnsi"/>
                <w:bCs/>
                <w:lang w:val="hr-HR"/>
              </w:rPr>
              <w:t>a</w:t>
            </w:r>
            <w:r w:rsidR="003D73E3" w:rsidRPr="004F178E">
              <w:rPr>
                <w:rFonts w:cstheme="minorHAnsi"/>
                <w:bCs/>
                <w:lang w:val="hr-HR"/>
              </w:rPr>
              <w:t xml:space="preserve"> suvremen</w:t>
            </w:r>
            <w:r w:rsidR="003D73E3">
              <w:rPr>
                <w:rFonts w:cstheme="minorHAnsi"/>
                <w:bCs/>
                <w:lang w:val="hr-HR"/>
              </w:rPr>
              <w:t>ih</w:t>
            </w:r>
            <w:r w:rsidR="003D73E3" w:rsidRPr="004F178E">
              <w:rPr>
                <w:rFonts w:cstheme="minorHAnsi"/>
                <w:bCs/>
                <w:lang w:val="hr-HR"/>
              </w:rPr>
              <w:t xml:space="preserve"> spoznaj</w:t>
            </w:r>
            <w:r w:rsidR="003D73E3">
              <w:rPr>
                <w:rFonts w:cstheme="minorHAnsi"/>
                <w:bCs/>
                <w:lang w:val="hr-HR"/>
              </w:rPr>
              <w:t>a</w:t>
            </w:r>
            <w:r w:rsidR="003D73E3" w:rsidRPr="004F178E">
              <w:rPr>
                <w:rFonts w:cstheme="minorHAnsi"/>
                <w:bCs/>
                <w:lang w:val="hr-HR"/>
              </w:rPr>
              <w:t xml:space="preserve"> </w:t>
            </w:r>
            <w:r w:rsidR="003D73E3">
              <w:rPr>
                <w:rFonts w:cstheme="minorHAnsi"/>
                <w:bCs/>
                <w:lang w:val="hr-HR"/>
              </w:rPr>
              <w:t xml:space="preserve">o </w:t>
            </w:r>
            <w:r w:rsidR="003D73E3" w:rsidRPr="004F178E">
              <w:rPr>
                <w:rFonts w:cstheme="minorHAnsi"/>
                <w:bCs/>
                <w:lang w:val="hr-HR"/>
              </w:rPr>
              <w:t>odgoj</w:t>
            </w:r>
            <w:r w:rsidR="003D73E3">
              <w:rPr>
                <w:rFonts w:cstheme="minorHAnsi"/>
                <w:bCs/>
                <w:lang w:val="hr-HR"/>
              </w:rPr>
              <w:t xml:space="preserve">u </w:t>
            </w:r>
            <w:r w:rsidR="003D73E3" w:rsidRPr="004F178E">
              <w:rPr>
                <w:rFonts w:cstheme="minorHAnsi"/>
                <w:bCs/>
                <w:lang w:val="hr-HR"/>
              </w:rPr>
              <w:t>i</w:t>
            </w:r>
            <w:r w:rsidR="003D73E3">
              <w:rPr>
                <w:rFonts w:cstheme="minorHAnsi"/>
                <w:bCs/>
                <w:lang w:val="hr-HR"/>
              </w:rPr>
              <w:t xml:space="preserve"> </w:t>
            </w:r>
            <w:r w:rsidR="003D73E3" w:rsidRPr="003D73E3">
              <w:rPr>
                <w:rFonts w:cstheme="minorHAnsi"/>
                <w:bCs/>
                <w:lang w:val="hr-HR"/>
              </w:rPr>
              <w:t>obrazovanj</w:t>
            </w:r>
            <w:r w:rsidR="003D73E3">
              <w:rPr>
                <w:rFonts w:cstheme="minorHAnsi"/>
                <w:bCs/>
                <w:lang w:val="hr-HR"/>
              </w:rPr>
              <w:t>u</w:t>
            </w:r>
            <w:r w:rsidR="003D73E3" w:rsidRPr="003D73E3">
              <w:rPr>
                <w:rFonts w:cstheme="minorHAnsi"/>
                <w:bCs/>
                <w:lang w:val="hr-HR"/>
              </w:rPr>
              <w:t xml:space="preserve"> u </w:t>
            </w:r>
            <w:r w:rsidR="003D73E3">
              <w:rPr>
                <w:rFonts w:cstheme="minorHAnsi"/>
                <w:bCs/>
                <w:lang w:val="hr-HR"/>
              </w:rPr>
              <w:t>planiranju poslova i zadaća muzejskog pedagoga</w:t>
            </w:r>
          </w:p>
          <w:p w14:paraId="4E659C9E" w14:textId="4DBF71EF" w:rsidR="004F178E" w:rsidRPr="003D73E3" w:rsidRDefault="004F178E" w:rsidP="003D73E3">
            <w:pPr>
              <w:pStyle w:val="Odlomakpopisa"/>
              <w:numPr>
                <w:ilvl w:val="0"/>
                <w:numId w:val="14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D73E3">
              <w:rPr>
                <w:rFonts w:cstheme="minorHAnsi"/>
                <w:bCs/>
                <w:lang w:val="hr-HR"/>
              </w:rPr>
              <w:t>izrada pedagoške dokumentacije za rad pedagoga u muzeju</w:t>
            </w:r>
          </w:p>
          <w:p w14:paraId="2AD4AA17" w14:textId="2F6E4E5E" w:rsidR="004F178E" w:rsidRPr="003D73E3" w:rsidRDefault="004F178E" w:rsidP="003D73E3">
            <w:pPr>
              <w:pStyle w:val="Odlomakpopisa"/>
              <w:numPr>
                <w:ilvl w:val="0"/>
                <w:numId w:val="14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4F178E">
              <w:rPr>
                <w:rFonts w:cstheme="minorHAnsi"/>
                <w:bCs/>
                <w:lang w:val="hr-HR"/>
              </w:rPr>
              <w:t>dokumentira</w:t>
            </w:r>
            <w:r>
              <w:rPr>
                <w:rFonts w:cstheme="minorHAnsi"/>
                <w:bCs/>
                <w:lang w:val="hr-HR"/>
              </w:rPr>
              <w:t>nje</w:t>
            </w:r>
            <w:r w:rsidRPr="004F178E">
              <w:rPr>
                <w:rFonts w:cstheme="minorHAnsi"/>
                <w:bCs/>
                <w:lang w:val="hr-HR"/>
              </w:rPr>
              <w:t xml:space="preserve"> i vrednova</w:t>
            </w:r>
            <w:r>
              <w:rPr>
                <w:rFonts w:cstheme="minorHAnsi"/>
                <w:bCs/>
                <w:lang w:val="hr-HR"/>
              </w:rPr>
              <w:t>nje</w:t>
            </w:r>
            <w:r w:rsidRPr="004F178E">
              <w:rPr>
                <w:rFonts w:cstheme="minorHAnsi"/>
                <w:bCs/>
                <w:lang w:val="hr-HR"/>
              </w:rPr>
              <w:t xml:space="preserve"> iskust</w:t>
            </w:r>
            <w:r>
              <w:rPr>
                <w:rFonts w:cstheme="minorHAnsi"/>
                <w:bCs/>
                <w:lang w:val="hr-HR"/>
              </w:rPr>
              <w:t>a</w:t>
            </w:r>
            <w:r w:rsidRPr="004F178E">
              <w:rPr>
                <w:rFonts w:cstheme="minorHAnsi"/>
                <w:bCs/>
                <w:lang w:val="hr-HR"/>
              </w:rPr>
              <w:t>va iz prakse</w:t>
            </w:r>
          </w:p>
        </w:tc>
      </w:tr>
      <w:tr w:rsidR="00625A17" w:rsidRPr="000B39A6" w14:paraId="05E28CA2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C1087F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186FC170" w14:textId="0C467313" w:rsidR="00625A17" w:rsidRPr="000B39A6" w:rsidRDefault="003D73E3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travanj</w:t>
            </w:r>
            <w:r w:rsidR="00625A17" w:rsidRPr="000B39A6">
              <w:rPr>
                <w:rFonts w:cstheme="minorHAnsi"/>
                <w:bCs/>
                <w:lang w:val="hr-HR"/>
              </w:rPr>
              <w:t xml:space="preserve"> – lipanj 2025.</w:t>
            </w:r>
          </w:p>
          <w:p w14:paraId="125C9C3D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625A17" w:rsidRPr="000B39A6" w14:paraId="198FBE1E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39C65E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467BE1BC" w14:textId="694E9E59" w:rsidR="00625A17" w:rsidRPr="000B39A6" w:rsidRDefault="00A233F0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izv. prof. dr. sc. Vedran Barbarić</w:t>
            </w:r>
            <w:r w:rsidR="004F178E">
              <w:rPr>
                <w:rFonts w:cstheme="minorHAnsi"/>
                <w:bCs/>
                <w:lang w:val="hr-HR"/>
              </w:rPr>
              <w:t xml:space="preserve">, izv. prof. dr. sc. </w:t>
            </w:r>
            <w:proofErr w:type="spellStart"/>
            <w:r w:rsidR="004F178E">
              <w:rPr>
                <w:rFonts w:cstheme="minorHAnsi"/>
                <w:bCs/>
                <w:lang w:val="hr-HR"/>
              </w:rPr>
              <w:t>Tonća</w:t>
            </w:r>
            <w:proofErr w:type="spellEnd"/>
            <w:r w:rsidR="004F178E">
              <w:rPr>
                <w:rFonts w:cstheme="minorHAnsi"/>
                <w:bCs/>
                <w:lang w:val="hr-HR"/>
              </w:rPr>
              <w:t xml:space="preserve"> Jukić</w:t>
            </w:r>
          </w:p>
        </w:tc>
      </w:tr>
      <w:tr w:rsidR="00625A17" w:rsidRPr="000B39A6" w14:paraId="434F65B3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7D500D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7474E3AD" w14:textId="1B02FC87" w:rsidR="00625A17" w:rsidRPr="000B39A6" w:rsidRDefault="00A233F0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Dajana Popović-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Dageta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>, kustosica-pripravnica</w:t>
            </w:r>
          </w:p>
        </w:tc>
      </w:tr>
    </w:tbl>
    <w:p w14:paraId="28665E02" w14:textId="42E30174" w:rsidR="00625A17" w:rsidRDefault="00625A17">
      <w:pPr>
        <w:rPr>
          <w:sz w:val="20"/>
          <w:szCs w:val="20"/>
          <w:u w:val="single"/>
        </w:rPr>
      </w:pPr>
    </w:p>
    <w:sectPr w:rsidR="00625A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1F8D" w14:textId="77777777" w:rsidR="009D5D5D" w:rsidRDefault="009D5D5D" w:rsidP="00625A17">
      <w:pPr>
        <w:spacing w:after="0" w:line="240" w:lineRule="auto"/>
      </w:pPr>
      <w:r>
        <w:separator/>
      </w:r>
    </w:p>
  </w:endnote>
  <w:endnote w:type="continuationSeparator" w:id="0">
    <w:p w14:paraId="1AE3E0E6" w14:textId="77777777" w:rsidR="009D5D5D" w:rsidRDefault="009D5D5D" w:rsidP="0062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137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1A152" w14:textId="38983479" w:rsidR="00625A17" w:rsidRDefault="00625A1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64B4B" w14:textId="77777777" w:rsidR="00625A17" w:rsidRDefault="00625A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0DBE" w14:textId="77777777" w:rsidR="009D5D5D" w:rsidRDefault="009D5D5D" w:rsidP="00625A17">
      <w:pPr>
        <w:spacing w:after="0" w:line="240" w:lineRule="auto"/>
      </w:pPr>
      <w:r>
        <w:separator/>
      </w:r>
    </w:p>
  </w:footnote>
  <w:footnote w:type="continuationSeparator" w:id="0">
    <w:p w14:paraId="00780C1E" w14:textId="77777777" w:rsidR="009D5D5D" w:rsidRDefault="009D5D5D" w:rsidP="0062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52F"/>
    <w:multiLevelType w:val="hybridMultilevel"/>
    <w:tmpl w:val="BEB6E17C"/>
    <w:lvl w:ilvl="0" w:tplc="7D06BE92">
      <w:start w:val="1"/>
      <w:numFmt w:val="bullet"/>
      <w:lvlText w:val=""/>
      <w:lvlJc w:val="left"/>
      <w:pPr>
        <w:ind w:left="-6059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-5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99" w:hanging="360"/>
      </w:pPr>
      <w:rPr>
        <w:rFonts w:ascii="Wingdings" w:hAnsi="Wingdings" w:hint="default"/>
      </w:rPr>
    </w:lvl>
  </w:abstractNum>
  <w:abstractNum w:abstractNumId="1" w15:restartNumberingAfterBreak="0">
    <w:nsid w:val="0F5740C3"/>
    <w:multiLevelType w:val="hybridMultilevel"/>
    <w:tmpl w:val="801AE684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189735E"/>
    <w:multiLevelType w:val="hybridMultilevel"/>
    <w:tmpl w:val="41001F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B835EB"/>
    <w:multiLevelType w:val="hybridMultilevel"/>
    <w:tmpl w:val="781C4A20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3AB97B38"/>
    <w:multiLevelType w:val="hybridMultilevel"/>
    <w:tmpl w:val="BB0AE23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E561B2F"/>
    <w:multiLevelType w:val="hybridMultilevel"/>
    <w:tmpl w:val="E2264C44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438459B8"/>
    <w:multiLevelType w:val="hybridMultilevel"/>
    <w:tmpl w:val="79FC3328"/>
    <w:lvl w:ilvl="0" w:tplc="0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48A10AB8"/>
    <w:multiLevelType w:val="hybridMultilevel"/>
    <w:tmpl w:val="D7240D3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5FE63539"/>
    <w:multiLevelType w:val="hybridMultilevel"/>
    <w:tmpl w:val="F86E38A2"/>
    <w:lvl w:ilvl="0" w:tplc="7D06B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3208B5"/>
    <w:multiLevelType w:val="hybridMultilevel"/>
    <w:tmpl w:val="58BA4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152FE"/>
    <w:multiLevelType w:val="hybridMultilevel"/>
    <w:tmpl w:val="EFB6C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833CA"/>
    <w:multiLevelType w:val="hybridMultilevel"/>
    <w:tmpl w:val="10A4C968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B33996"/>
    <w:multiLevelType w:val="hybridMultilevel"/>
    <w:tmpl w:val="E3F27F7E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EC36403"/>
    <w:multiLevelType w:val="hybridMultilevel"/>
    <w:tmpl w:val="283CEA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6"/>
    <w:rsid w:val="00015B80"/>
    <w:rsid w:val="00027CC4"/>
    <w:rsid w:val="000848D1"/>
    <w:rsid w:val="00087583"/>
    <w:rsid w:val="000977E8"/>
    <w:rsid w:val="000A0219"/>
    <w:rsid w:val="000B39A6"/>
    <w:rsid w:val="0014790F"/>
    <w:rsid w:val="00182796"/>
    <w:rsid w:val="001A3156"/>
    <w:rsid w:val="001F6E11"/>
    <w:rsid w:val="0022545A"/>
    <w:rsid w:val="00225754"/>
    <w:rsid w:val="00257AB8"/>
    <w:rsid w:val="00261C6C"/>
    <w:rsid w:val="00290F38"/>
    <w:rsid w:val="00353032"/>
    <w:rsid w:val="00370776"/>
    <w:rsid w:val="00372B6D"/>
    <w:rsid w:val="003B0B34"/>
    <w:rsid w:val="003B283E"/>
    <w:rsid w:val="003B5C78"/>
    <w:rsid w:val="003D73E3"/>
    <w:rsid w:val="00437CBE"/>
    <w:rsid w:val="00452B87"/>
    <w:rsid w:val="004A5B36"/>
    <w:rsid w:val="004C45E2"/>
    <w:rsid w:val="004E6C43"/>
    <w:rsid w:val="004F178E"/>
    <w:rsid w:val="00510D39"/>
    <w:rsid w:val="005301FE"/>
    <w:rsid w:val="00541371"/>
    <w:rsid w:val="00577081"/>
    <w:rsid w:val="005825EB"/>
    <w:rsid w:val="00586E3A"/>
    <w:rsid w:val="005A2DBE"/>
    <w:rsid w:val="005E08CF"/>
    <w:rsid w:val="005F4579"/>
    <w:rsid w:val="00625A17"/>
    <w:rsid w:val="00645BDB"/>
    <w:rsid w:val="006669A8"/>
    <w:rsid w:val="00683E2A"/>
    <w:rsid w:val="006A2C5D"/>
    <w:rsid w:val="006C2127"/>
    <w:rsid w:val="006C37B4"/>
    <w:rsid w:val="007247DE"/>
    <w:rsid w:val="007366B9"/>
    <w:rsid w:val="00744EB6"/>
    <w:rsid w:val="00760D78"/>
    <w:rsid w:val="00774A1A"/>
    <w:rsid w:val="00782C14"/>
    <w:rsid w:val="00796CEB"/>
    <w:rsid w:val="00797966"/>
    <w:rsid w:val="007A3693"/>
    <w:rsid w:val="00812671"/>
    <w:rsid w:val="00812A95"/>
    <w:rsid w:val="0082457E"/>
    <w:rsid w:val="008425AE"/>
    <w:rsid w:val="00854067"/>
    <w:rsid w:val="00866E4E"/>
    <w:rsid w:val="0086786E"/>
    <w:rsid w:val="008902E5"/>
    <w:rsid w:val="008C3372"/>
    <w:rsid w:val="008F33CF"/>
    <w:rsid w:val="00922F86"/>
    <w:rsid w:val="009247FB"/>
    <w:rsid w:val="0093246A"/>
    <w:rsid w:val="00963777"/>
    <w:rsid w:val="009A77E9"/>
    <w:rsid w:val="009B0E28"/>
    <w:rsid w:val="009D4DEA"/>
    <w:rsid w:val="009D5D5D"/>
    <w:rsid w:val="009E58C8"/>
    <w:rsid w:val="00A233F0"/>
    <w:rsid w:val="00A26BBD"/>
    <w:rsid w:val="00A37888"/>
    <w:rsid w:val="00A70AAA"/>
    <w:rsid w:val="00A82C12"/>
    <w:rsid w:val="00AB2346"/>
    <w:rsid w:val="00AC3006"/>
    <w:rsid w:val="00B02DC2"/>
    <w:rsid w:val="00B05BDF"/>
    <w:rsid w:val="00B1215B"/>
    <w:rsid w:val="00B16839"/>
    <w:rsid w:val="00B64D96"/>
    <w:rsid w:val="00B80CB3"/>
    <w:rsid w:val="00BA14C4"/>
    <w:rsid w:val="00BB26A2"/>
    <w:rsid w:val="00BB4C9D"/>
    <w:rsid w:val="00BC0984"/>
    <w:rsid w:val="00BC5A5F"/>
    <w:rsid w:val="00BE057D"/>
    <w:rsid w:val="00BF337F"/>
    <w:rsid w:val="00C03A4D"/>
    <w:rsid w:val="00CA7EE0"/>
    <w:rsid w:val="00CC2C47"/>
    <w:rsid w:val="00CD099D"/>
    <w:rsid w:val="00D901D6"/>
    <w:rsid w:val="00DB59D3"/>
    <w:rsid w:val="00DC48E4"/>
    <w:rsid w:val="00DE0967"/>
    <w:rsid w:val="00DE4B65"/>
    <w:rsid w:val="00E3251C"/>
    <w:rsid w:val="00E35449"/>
    <w:rsid w:val="00E71E1E"/>
    <w:rsid w:val="00EA2604"/>
    <w:rsid w:val="00EB1823"/>
    <w:rsid w:val="00EE10B7"/>
    <w:rsid w:val="00EE1B68"/>
    <w:rsid w:val="00F70EC8"/>
    <w:rsid w:val="00F72579"/>
    <w:rsid w:val="00FB00AB"/>
    <w:rsid w:val="00FF1D51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EB8D"/>
  <w15:chartTrackingRefBased/>
  <w15:docId w15:val="{609D5233-9D37-483F-99DC-E0DCD09A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tablicareetke1-isticanje5">
    <w:name w:val="Grid Table 1 Light Accent 5"/>
    <w:basedOn w:val="Obinatablica"/>
    <w:uiPriority w:val="46"/>
    <w:rsid w:val="00B1683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B05BDF"/>
    <w:pPr>
      <w:ind w:left="720"/>
      <w:contextualSpacing/>
    </w:pPr>
  </w:style>
  <w:style w:type="table" w:customStyle="1" w:styleId="Svijetlatablicareetke1-isticanje51">
    <w:name w:val="Svijetla tablica rešetke 1 - isticanje 51"/>
    <w:basedOn w:val="Obinatablica"/>
    <w:next w:val="Svijetlatablicareetke1-isticanje5"/>
    <w:uiPriority w:val="46"/>
    <w:rsid w:val="000B39A6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basedOn w:val="Zadanifontodlomka"/>
    <w:uiPriority w:val="99"/>
    <w:unhideWhenUsed/>
    <w:rsid w:val="00027CC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27CC4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25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5A17"/>
  </w:style>
  <w:style w:type="paragraph" w:styleId="Podnoje">
    <w:name w:val="footer"/>
    <w:basedOn w:val="Normal"/>
    <w:link w:val="PodnojeChar"/>
    <w:uiPriority w:val="99"/>
    <w:unhideWhenUsed/>
    <w:rsid w:val="00625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5A17"/>
  </w:style>
  <w:style w:type="paragraph" w:styleId="Naglaencitat">
    <w:name w:val="Intense Quote"/>
    <w:basedOn w:val="Normal"/>
    <w:next w:val="Normal"/>
    <w:link w:val="NaglaencitatChar"/>
    <w:uiPriority w:val="30"/>
    <w:qFormat/>
    <w:rsid w:val="008678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6786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rucna.praksa@ffs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Tonca</cp:lastModifiedBy>
  <cp:revision>2</cp:revision>
  <cp:lastPrinted>2025-02-25T10:22:00Z</cp:lastPrinted>
  <dcterms:created xsi:type="dcterms:W3CDTF">2025-04-03T15:15:00Z</dcterms:created>
  <dcterms:modified xsi:type="dcterms:W3CDTF">2025-04-03T15:15:00Z</dcterms:modified>
</cp:coreProperties>
</file>